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60" w:leader="none"/>
          <w:tab w:val="center" w:pos="4680" w:leader="none"/>
          <w:tab w:val="right" w:pos="9360" w:leader="none"/>
        </w:tabs>
        <w:spacing w:lineRule="auto" w:line="276" w:before="600" w:after="0"/>
        <w:jc w:val="center"/>
        <w:rPr>
          <w:rFonts w:ascii="Times New Roman" w:hAnsi="Times New Roman" w:eastAsia="Times New Roman" w:cs="Times New Roman"/>
          <w:b/>
          <w:bCs/>
          <w:kern w:val="0"/>
          <w:sz w:val="28"/>
          <w:szCs w:val="28"/>
          <w:lang w:val="ro-RO"/>
          <w14:ligatures w14:val="none"/>
        </w:rPr>
      </w:pPr>
      <w:r>
        <w:rPr>
          <w:rFonts w:eastAsia="Times New Roman" w:cs="Times New Roman" w:ascii="Times New Roman" w:hAnsi="Times New Roman"/>
          <w:b/>
          <w:bCs/>
          <w:kern w:val="0"/>
          <w:sz w:val="28"/>
          <w:szCs w:val="28"/>
          <w:lang w:val="ro-RO"/>
          <w14:ligatures w14:val="none"/>
        </w:rPr>
        <w:t>CONTRACT DE VOLUNTARIAT</w:t>
      </w:r>
    </w:p>
    <w:p>
      <w:pPr>
        <w:pStyle w:val="Normal"/>
        <w:spacing w:lineRule="auto" w:line="276" w:before="360" w:after="0"/>
        <w:ind w:hanging="357" w:start="357"/>
        <w:jc w:val="center"/>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Nr. ......... din data de ........................</w:t>
      </w:r>
    </w:p>
    <w:p>
      <w:pPr>
        <w:pStyle w:val="Normal"/>
        <w:spacing w:lineRule="auto" w:line="276" w:before="600" w:after="0"/>
        <w:jc w:val="both"/>
        <w:rPr>
          <w:rFonts w:ascii="Times New Roman" w:hAnsi="Times New Roman" w:eastAsia="Times New Roman" w:cs="Times New Roman"/>
          <w:b/>
          <w:bCs/>
          <w:kern w:val="0"/>
          <w:lang w:val="en-US"/>
          <w14:ligatures w14:val="none"/>
        </w:rPr>
      </w:pPr>
      <w:r>
        <w:rPr>
          <w:rFonts w:eastAsia="Times New Roman" w:cs="Times New Roman" w:ascii="Times New Roman" w:hAnsi="Times New Roman"/>
          <w:kern w:val="0"/>
          <w:lang w:val="ro-RO"/>
          <w14:ligatures w14:val="none"/>
        </w:rPr>
        <w:t xml:space="preserve">Între </w:t>
      </w:r>
      <w:r>
        <w:rPr>
          <w:rFonts w:eastAsia="Times New Roman" w:cs="Times New Roman" w:ascii="Times New Roman" w:hAnsi="Times New Roman"/>
          <w:b/>
          <w:bCs/>
          <w:kern w:val="0"/>
          <w:lang w:val="ro-RO"/>
          <w14:ligatures w14:val="none"/>
        </w:rPr>
        <w:t xml:space="preserve">Societatea de Haiku din Constanța, </w:t>
      </w:r>
      <w:r>
        <w:rPr>
          <w:rFonts w:eastAsia="Times New Roman" w:cs="Times New Roman" w:ascii="Times New Roman" w:hAnsi="Times New Roman"/>
          <w:kern w:val="0"/>
          <w:lang w:val="ro-RO"/>
          <w14:ligatures w14:val="none"/>
        </w:rPr>
        <w:t xml:space="preserve">cu sediul în Constanța, Str. 1907, identificată cu CIF 12579314,  reprezentată de domnul Nicolae Dumitru, </w:t>
      </w:r>
      <w:r>
        <w:rPr>
          <w:rFonts w:eastAsia="Times New Roman" w:cs="Times New Roman" w:ascii="Times New Roman" w:hAnsi="Times New Roman"/>
          <w:kern w:val="0"/>
          <w:lang w:val="en-US"/>
          <w14:ligatures w14:val="none"/>
        </w:rPr>
        <w:t>în calitate de Președinte, numită în continuare</w:t>
      </w:r>
      <w:r>
        <w:rPr>
          <w:rFonts w:eastAsia="Times New Roman" w:cs="Times New Roman" w:ascii="Times New Roman" w:hAnsi="Times New Roman"/>
          <w:b/>
          <w:bCs/>
          <w:kern w:val="0"/>
          <w:lang w:val="en-US"/>
          <w14:ligatures w14:val="none"/>
        </w:rPr>
        <w:t xml:space="preserve"> SHC,</w:t>
      </w:r>
    </w:p>
    <w:p>
      <w:pPr>
        <w:pStyle w:val="Normal"/>
        <w:spacing w:lineRule="auto" w:line="276" w:before="240" w:after="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kern w:val="0"/>
          <w:lang w:val="ro-RO"/>
          <w14:ligatures w14:val="none"/>
        </w:rPr>
        <w:t xml:space="preserve">şi </w:t>
      </w:r>
      <w:r>
        <w:rPr>
          <w:rFonts w:eastAsia="Times New Roman" w:cs="Times New Roman" w:ascii="Times New Roman" w:hAnsi="Times New Roman"/>
          <w:b/>
          <w:bCs/>
          <w:kern w:val="0"/>
          <w:lang w:val="ro-RO"/>
          <w14:ligatures w14:val="none"/>
        </w:rPr>
        <w:t>Voluntar</w:t>
      </w:r>
    </w:p>
    <w:p>
      <w:pPr>
        <w:pStyle w:val="Normal"/>
        <w:spacing w:lineRule="auto" w:line="276" w:before="12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kern w:val="0"/>
          <w:lang w:val="ro-RO"/>
          <w14:ligatures w14:val="none"/>
        </w:rPr>
        <w:t xml:space="preserve">Nume şi prenume ..........................................................................................................., domiciliat(ă) </w:t>
      </w:r>
      <w:r>
        <w:rPr>
          <w:rFonts w:eastAsia="Times New Roman" w:cs="Times New Roman" w:ascii="Times New Roman" w:hAnsi="Times New Roman"/>
          <w:kern w:val="0"/>
          <w:lang w:val="en-US"/>
          <w14:ligatures w14:val="none"/>
        </w:rPr>
        <w:t xml:space="preserve">în .............................................., Str. ................................................................... </w:t>
        <w:br/>
        <w:t xml:space="preserve">…………………….. nr. .........., bl. ……., sc. …, et. …. ap. ..…, </w:t>
        <w:br/>
        <w:t xml:space="preserve">CNP ..................................................., legitimate(ă) cu BI/ CI seria .......... nr. ......................., eliberat(ă) de ........................................................., la data de …................................., </w:t>
        <w:br/>
        <w:t xml:space="preserve">e-mail ………………………………………….………, tel. …………………..………… numit în continuare </w:t>
      </w:r>
      <w:r>
        <w:rPr>
          <w:rFonts w:eastAsia="Times New Roman" w:cs="Times New Roman" w:ascii="Times New Roman" w:hAnsi="Times New Roman"/>
          <w:b/>
          <w:bCs/>
          <w:kern w:val="0"/>
          <w:lang w:val="en-US"/>
          <w14:ligatures w14:val="none"/>
        </w:rPr>
        <w:t>Voluntar</w:t>
      </w:r>
      <w:r>
        <w:rPr>
          <w:rFonts w:eastAsia="Times New Roman" w:cs="Times New Roman" w:ascii="Times New Roman" w:hAnsi="Times New Roman"/>
          <w:kern w:val="0"/>
          <w:lang w:val="en-US"/>
          <w14:ligatures w14:val="none"/>
        </w:rPr>
        <w:t xml:space="preserve">, s-a convenit încheierea prezentului contract în baza Legii </w:t>
        <w:br/>
        <w:t>nr. 78/2014 privind reglementarea activităţii de voluntariat din România.</w:t>
      </w:r>
    </w:p>
    <w:p>
      <w:pPr>
        <w:pStyle w:val="Normal"/>
        <w:spacing w:lineRule="auto" w:line="276" w:before="360" w:after="200"/>
        <w:ind w:hanging="357" w:start="357"/>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1</w:t>
      </w:r>
      <w:r>
        <w:rPr>
          <w:rFonts w:eastAsia="Times New Roman" w:cs="Times New Roman" w:ascii="Times New Roman" w:hAnsi="Times New Roman"/>
          <w:kern w:val="0"/>
          <w:lang w:val="ro-RO"/>
          <w14:ligatures w14:val="none"/>
        </w:rPr>
        <w:t xml:space="preserve"> </w:t>
      </w:r>
      <w:r>
        <w:rPr>
          <w:rFonts w:eastAsia="Times New Roman" w:cs="Times New Roman" w:ascii="Times New Roman" w:hAnsi="Times New Roman"/>
          <w:b/>
          <w:bCs/>
          <w:kern w:val="0"/>
          <w:lang w:val="ro-RO"/>
          <w14:ligatures w14:val="none"/>
        </w:rPr>
        <w:t>OBIECTUL CONTRACTULUI</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 xml:space="preserve">1.1 </w:t>
      </w:r>
      <w:r>
        <w:rPr>
          <w:rFonts w:eastAsia="Times New Roman" w:cs="Times New Roman" w:ascii="Times New Roman" w:hAnsi="Times New Roman"/>
          <w:kern w:val="0"/>
          <w:lang w:val="ro-RO"/>
          <w14:ligatures w14:val="none"/>
        </w:rPr>
        <w:t xml:space="preserve">Obiectul contractului îl constituie derularea de către </w:t>
      </w:r>
      <w:r>
        <w:rPr>
          <w:rFonts w:eastAsia="Times New Roman" w:cs="Times New Roman" w:ascii="Times New Roman" w:hAnsi="Times New Roman"/>
          <w:b/>
          <w:bCs/>
          <w:kern w:val="0"/>
          <w:lang w:val="ro-RO"/>
          <w14:ligatures w14:val="none"/>
        </w:rPr>
        <w:t>Voluntar</w:t>
      </w:r>
      <w:r>
        <w:rPr>
          <w:rFonts w:eastAsia="Times New Roman" w:cs="Times New Roman" w:ascii="Times New Roman" w:hAnsi="Times New Roman"/>
          <w:kern w:val="0"/>
          <w:lang w:val="ro-RO"/>
          <w14:ligatures w14:val="none"/>
        </w:rPr>
        <w:t xml:space="preserve"> a activităţilor menţionate </w:t>
      </w:r>
      <w:r>
        <w:rPr>
          <w:rFonts w:eastAsia="Times New Roman" w:cs="Times New Roman" w:ascii="Times New Roman" w:hAnsi="Times New Roman"/>
          <w:kern w:val="0"/>
          <w:lang w:val="en-US"/>
          <w14:ligatures w14:val="none"/>
        </w:rPr>
        <w:t>în fişa voluntarului, ataşată prezentului contract;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1.2</w:t>
      </w:r>
      <w:r>
        <w:rPr>
          <w:rFonts w:eastAsia="Times New Roman" w:cs="Times New Roman" w:ascii="Times New Roman" w:hAnsi="Times New Roman"/>
          <w:kern w:val="0"/>
          <w:lang w:val="ro-RO"/>
          <w14:ligatures w14:val="none"/>
        </w:rPr>
        <w:t xml:space="preserve"> În executarea contractului de voluntariat, voluntarul se subordonează coordonatorului de voluntari/de proiect, conform art. 16 din Legea 78/2014 privind reglementarea activităţii de voluntariat din Rom</w:t>
      </w:r>
      <w:r>
        <w:rPr>
          <w:rFonts w:eastAsia="Times New Roman" w:cs="Times New Roman" w:ascii="Times New Roman" w:hAnsi="Times New Roman"/>
          <w:kern w:val="0"/>
          <w:lang w:val="en-US"/>
          <w14:ligatures w14:val="none"/>
        </w:rPr>
        <w:t>ânia.</w:t>
      </w:r>
    </w:p>
    <w:p>
      <w:pPr>
        <w:pStyle w:val="Normal"/>
        <w:spacing w:lineRule="auto" w:line="276" w:before="360" w:after="200"/>
        <w:ind w:hanging="357" w:start="357"/>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2 DURATA CONTRACTULUI</w:t>
      </w:r>
    </w:p>
    <w:p>
      <w:pPr>
        <w:pStyle w:val="Normal"/>
        <w:tabs>
          <w:tab w:val="clear" w:pos="708"/>
          <w:tab w:val="center" w:pos="5040" w:leader="none"/>
          <w:tab w:val="left" w:pos="5220" w:leader="none"/>
          <w:tab w:val="right" w:pos="9720" w:leader="none"/>
        </w:tabs>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kern w:val="0"/>
          <w:lang w:val="ro-RO"/>
          <w14:ligatures w14:val="none"/>
        </w:rPr>
        <w:t>Prezentul contract se încheie pe o perioadă</w:t>
        <w:tab/>
        <w:t xml:space="preserve"> determinată -  </w:t>
      </w:r>
      <w:r>
        <w:rPr>
          <w:rFonts w:eastAsia="Times New Roman" w:cs="Times New Roman" w:ascii="Times New Roman" w:hAnsi="Times New Roman"/>
          <w:b/>
          <w:bCs/>
          <w:kern w:val="0"/>
          <w:lang w:val="ro-RO"/>
          <w14:ligatures w14:val="none"/>
        </w:rPr>
        <w:t>..........</w:t>
      </w:r>
      <w:r>
        <w:rPr>
          <w:rFonts w:eastAsia="Times New Roman" w:cs="Times New Roman" w:ascii="Times New Roman" w:hAnsi="Times New Roman"/>
          <w:b/>
          <w:bCs/>
          <w:kern w:val="0"/>
          <w:lang w:val="ro-RO"/>
          <w14:ligatures w14:val="none"/>
        </w:rPr>
        <w:t>15</w:t>
      </w:r>
      <w:r>
        <w:rPr>
          <w:rFonts w:eastAsia="Times New Roman" w:cs="Times New Roman" w:ascii="Times New Roman" w:hAnsi="Times New Roman"/>
          <w:b/>
          <w:bCs/>
          <w:kern w:val="0"/>
          <w:lang w:val="ro-RO"/>
          <w14:ligatures w14:val="none"/>
        </w:rPr>
        <w:t xml:space="preserve"> ore..............</w:t>
      </w:r>
    </w:p>
    <w:p>
      <w:pPr>
        <w:pStyle w:val="Normal"/>
        <w:tabs>
          <w:tab w:val="clear" w:pos="708"/>
          <w:tab w:val="center" w:pos="4680" w:leader="none"/>
          <w:tab w:val="left" w:pos="4860" w:leader="none"/>
          <w:tab w:val="right" w:pos="9360" w:leader="none"/>
        </w:tabs>
        <w:spacing w:lineRule="auto" w:line="276" w:before="120" w:after="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kern w:val="0"/>
          <w:lang w:val="ro-RO"/>
          <w14:ligatures w14:val="none"/>
        </w:rPr>
      </w:r>
    </w:p>
    <w:p>
      <w:pPr>
        <w:pStyle w:val="Normal"/>
        <w:tabs>
          <w:tab w:val="clear" w:pos="708"/>
          <w:tab w:val="center" w:pos="4680" w:leader="none"/>
          <w:tab w:val="left" w:pos="4860" w:leader="none"/>
          <w:tab w:val="right" w:pos="9360" w:leader="none"/>
        </w:tabs>
        <w:spacing w:lineRule="auto" w:line="276" w:before="120" w:after="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3 DREPTURILE PĂRŢILOR</w:t>
      </w:r>
    </w:p>
    <w:p>
      <w:pPr>
        <w:pStyle w:val="Normal"/>
        <w:spacing w:lineRule="auto" w:line="276" w:before="120" w:after="120"/>
        <w:ind w:hanging="360" w:start="36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 SHC dispune de următoarele drepturi:</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3.1</w:t>
      </w:r>
      <w:r>
        <w:rPr>
          <w:rFonts w:eastAsia="Times New Roman" w:cs="Times New Roman" w:ascii="Times New Roman" w:hAnsi="Times New Roman"/>
          <w:kern w:val="0"/>
          <w:lang w:val="ro-RO"/>
          <w14:ligatures w14:val="none"/>
        </w:rPr>
        <w:t xml:space="preserve"> Dreptul de a stabili organizarea şi funcţionarea activităţii de voluntariat;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3.2</w:t>
      </w:r>
      <w:r>
        <w:rPr>
          <w:rFonts w:eastAsia="Times New Roman" w:cs="Times New Roman" w:ascii="Times New Roman" w:hAnsi="Times New Roman"/>
          <w:kern w:val="0"/>
          <w:lang w:val="ro-RO"/>
          <w14:ligatures w14:val="none"/>
        </w:rPr>
        <w:t xml:space="preserve"> Dreptul de a iniţia conţinutul fişei de voluntariat, pe care o adaptează la solicitarea şi </w:t>
      </w:r>
      <w:r>
        <w:rPr>
          <w:rFonts w:eastAsia="Times New Roman" w:cs="Times New Roman" w:ascii="Times New Roman" w:hAnsi="Times New Roman"/>
          <w:kern w:val="0"/>
          <w:lang w:val="en-US"/>
          <w14:ligatures w14:val="none"/>
        </w:rPr>
        <w:t xml:space="preserve">în funcţie de pregătirea voluntarului, precum şi în funcţie de tipul de activităţi de voluntariat desfăşurate de către </w:t>
      </w:r>
      <w:r>
        <w:rPr>
          <w:rFonts w:eastAsia="Times New Roman" w:cs="Times New Roman" w:ascii="Times New Roman" w:hAnsi="Times New Roman"/>
          <w:b/>
          <w:bCs/>
          <w:kern w:val="0"/>
          <w:lang w:val="en-US"/>
          <w14:ligatures w14:val="none"/>
        </w:rPr>
        <w:t>SHC</w:t>
      </w:r>
      <w:r>
        <w:rPr>
          <w:rFonts w:eastAsia="Times New Roman" w:cs="Times New Roman" w:ascii="Times New Roman" w:hAnsi="Times New Roman"/>
          <w:kern w:val="0"/>
          <w:lang w:val="en-US"/>
          <w14:ligatures w14:val="none"/>
        </w:rPr>
        <w:t xml:space="preserve">; </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3.3</w:t>
      </w:r>
      <w:r>
        <w:rPr>
          <w:rFonts w:eastAsia="Times New Roman" w:cs="Times New Roman" w:ascii="Times New Roman" w:hAnsi="Times New Roman"/>
          <w:kern w:val="0"/>
          <w:lang w:val="ro-RO"/>
          <w14:ligatures w14:val="none"/>
        </w:rPr>
        <w:t xml:space="preserve"> Dreptul de a superviza modul de implementare a fişei de voluntariat prin coordonatorul de voluntari; </w:t>
      </w:r>
    </w:p>
    <w:p>
      <w:pPr>
        <w:pStyle w:val="Normal"/>
        <w:spacing w:lineRule="auto" w:line="276" w:before="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 xml:space="preserve">3.4 </w:t>
      </w:r>
      <w:r>
        <w:rPr>
          <w:rFonts w:eastAsia="Times New Roman" w:cs="Times New Roman" w:ascii="Times New Roman" w:hAnsi="Times New Roman"/>
          <w:kern w:val="0"/>
          <w:lang w:val="ro-RO"/>
          <w14:ligatures w14:val="none"/>
        </w:rPr>
        <w:t xml:space="preserve">Dreptul de a constata abaterile voluntarului, raportate la clauzele stabilite în contractul de voluntariat, fişa de voluntariat şi/sau </w:t>
      </w:r>
      <w:r>
        <w:rPr>
          <w:rFonts w:eastAsia="Times New Roman" w:cs="Times New Roman" w:ascii="Times New Roman" w:hAnsi="Times New Roman"/>
          <w:kern w:val="0"/>
          <w:lang w:val="en-US"/>
          <w14:ligatures w14:val="none"/>
        </w:rPr>
        <w:t>în fişa de protecţie a voluntarului.</w:t>
      </w:r>
    </w:p>
    <w:p>
      <w:pPr>
        <w:pStyle w:val="Normal"/>
        <w:spacing w:lineRule="auto" w:line="276" w:before="240" w:after="12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 xml:space="preserve">B. Voluntarul dispune de următoarele drepturi: </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3.5</w:t>
      </w:r>
      <w:r>
        <w:rPr>
          <w:rFonts w:eastAsia="Times New Roman" w:cs="Times New Roman" w:ascii="Times New Roman" w:hAnsi="Times New Roman"/>
          <w:kern w:val="0"/>
          <w:lang w:val="ro-RO"/>
          <w14:ligatures w14:val="none"/>
        </w:rPr>
        <w:t xml:space="preserve"> Dreptul de a desfăşura activitatea de voluntariat conform cu programul de activitate agreat de SHC; </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3.6</w:t>
      </w:r>
      <w:r>
        <w:rPr>
          <w:rFonts w:eastAsia="Times New Roman" w:cs="Times New Roman" w:ascii="Times New Roman" w:hAnsi="Times New Roman"/>
          <w:kern w:val="0"/>
          <w:lang w:val="ro-RO"/>
          <w14:ligatures w14:val="none"/>
        </w:rPr>
        <w:t xml:space="preserve"> Dreptul de a primi certificatul de voluntariat după predarea şi verificarea raportului de activitate; </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3.7</w:t>
      </w:r>
      <w:r>
        <w:rPr>
          <w:rFonts w:eastAsia="Times New Roman" w:cs="Times New Roman" w:ascii="Times New Roman" w:hAnsi="Times New Roman"/>
          <w:kern w:val="0"/>
          <w:lang w:val="ro-RO"/>
          <w14:ligatures w14:val="none"/>
        </w:rPr>
        <w:t xml:space="preserve"> Dreptul la confidenţialitate şi protecţia datelor personale;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3.8</w:t>
      </w:r>
      <w:r>
        <w:rPr>
          <w:rFonts w:eastAsia="Times New Roman" w:cs="Times New Roman" w:ascii="Times New Roman" w:hAnsi="Times New Roman"/>
          <w:kern w:val="0"/>
          <w:lang w:val="ro-RO"/>
          <w14:ligatures w14:val="none"/>
        </w:rPr>
        <w:t xml:space="preserve"> Dreptul de a fi respectat şi tratat cu colegialitate at</w:t>
      </w:r>
      <w:r>
        <w:rPr>
          <w:rFonts w:eastAsia="Times New Roman" w:cs="Times New Roman" w:ascii="Times New Roman" w:hAnsi="Times New Roman"/>
          <w:kern w:val="0"/>
          <w:lang w:val="en-US"/>
          <w14:ligatures w14:val="none"/>
        </w:rPr>
        <w:t>ât de conducerea SHC, cât şi de membrii SHC;</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3.9</w:t>
      </w:r>
      <w:r>
        <w:rPr>
          <w:rFonts w:eastAsia="Times New Roman" w:cs="Times New Roman" w:ascii="Times New Roman" w:hAnsi="Times New Roman"/>
          <w:kern w:val="0"/>
          <w:lang w:val="ro-RO"/>
          <w14:ligatures w14:val="none"/>
        </w:rPr>
        <w:t xml:space="preserve"> Dreptul de a participa activ la elaborarea şi derularea programelor conform fişei de voluntariat;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3.10</w:t>
      </w:r>
      <w:r>
        <w:rPr>
          <w:rFonts w:eastAsia="Times New Roman" w:cs="Times New Roman" w:ascii="Times New Roman" w:hAnsi="Times New Roman"/>
          <w:kern w:val="0"/>
          <w:lang w:val="ro-RO"/>
          <w14:ligatures w14:val="none"/>
        </w:rPr>
        <w:t xml:space="preserve"> Dreptul la un loc unde să </w:t>
      </w:r>
      <w:r>
        <w:rPr>
          <w:rFonts w:eastAsia="Times New Roman" w:cs="Times New Roman" w:ascii="Times New Roman" w:hAnsi="Times New Roman"/>
          <w:kern w:val="0"/>
          <w:lang w:val="en-US"/>
          <w14:ligatures w14:val="none"/>
        </w:rPr>
        <w:t>îşi desfăşoare activitatea şi accesul la echipamentul şi consumabilele necesare derulării activităţii;</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3.11</w:t>
      </w:r>
      <w:r>
        <w:rPr>
          <w:rFonts w:eastAsia="Times New Roman" w:cs="Times New Roman" w:ascii="Times New Roman" w:hAnsi="Times New Roman"/>
          <w:kern w:val="0"/>
          <w:lang w:val="ro-RO"/>
          <w14:ligatures w14:val="none"/>
        </w:rPr>
        <w:t xml:space="preserve"> Dreptul de a beneficia de îndrumare şi orientare din partea coordonatorului de voluntari.</w:t>
      </w:r>
    </w:p>
    <w:p>
      <w:pPr>
        <w:pStyle w:val="Normal"/>
        <w:spacing w:lineRule="auto" w:line="276" w:before="360" w:after="200"/>
        <w:ind w:hanging="357" w:start="357"/>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4 OBLIGAŢIILE PĂRŢILOR</w:t>
      </w:r>
    </w:p>
    <w:p>
      <w:pPr>
        <w:pStyle w:val="Normal"/>
        <w:spacing w:lineRule="auto" w:line="276" w:before="120" w:after="120"/>
        <w:ind w:hanging="360" w:start="36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 SHC se obligă:</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4.1</w:t>
      </w:r>
      <w:r>
        <w:rPr>
          <w:rFonts w:eastAsia="Times New Roman" w:cs="Times New Roman" w:ascii="Times New Roman" w:hAnsi="Times New Roman"/>
          <w:kern w:val="0"/>
          <w:lang w:val="ro-RO"/>
          <w14:ligatures w14:val="none"/>
        </w:rPr>
        <w:t xml:space="preserve"> Să asigure desfăşurarea activităţilor sub conducerea unui coordonator de voluntari, cu respectarea condiţiilor legale privind securitatea şi sănătatea </w:t>
      </w:r>
      <w:r>
        <w:rPr>
          <w:rFonts w:eastAsia="Times New Roman" w:cs="Times New Roman" w:ascii="Times New Roman" w:hAnsi="Times New Roman"/>
          <w:kern w:val="0"/>
          <w:lang w:val="en-US"/>
          <w14:ligatures w14:val="none"/>
        </w:rPr>
        <w:t xml:space="preserve">în muncă, în funcţie de natura şi de caracteristicile activităţii respective;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4.2</w:t>
      </w:r>
      <w:r>
        <w:rPr>
          <w:rFonts w:eastAsia="Times New Roman" w:cs="Times New Roman" w:ascii="Times New Roman" w:hAnsi="Times New Roman"/>
          <w:kern w:val="0"/>
          <w:lang w:val="ro-RO"/>
          <w14:ligatures w14:val="none"/>
        </w:rPr>
        <w:t xml:space="preserve"> Să </w:t>
      </w:r>
      <w:r>
        <w:rPr>
          <w:rFonts w:eastAsia="Times New Roman" w:cs="Times New Roman" w:ascii="Times New Roman" w:hAnsi="Times New Roman"/>
          <w:kern w:val="0"/>
          <w:lang w:val="en-US"/>
          <w14:ligatures w14:val="none"/>
        </w:rPr>
        <w:t>îi ofere voluntarului cadrul necesar pentru desfăşurarea activităţilor menţionate în fişa de voluntariat.</w:t>
      </w:r>
    </w:p>
    <w:p>
      <w:pPr>
        <w:pStyle w:val="Normal"/>
        <w:spacing w:lineRule="auto" w:line="276" w:before="120" w:after="120"/>
        <w:ind w:hanging="360" w:start="36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B. Voluntarul se obligă:</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4.3</w:t>
      </w:r>
      <w:r>
        <w:rPr>
          <w:rFonts w:eastAsia="Times New Roman" w:cs="Times New Roman" w:ascii="Times New Roman" w:hAnsi="Times New Roman"/>
          <w:kern w:val="0"/>
          <w:lang w:val="ro-RO"/>
          <w14:ligatures w14:val="none"/>
        </w:rPr>
        <w:t xml:space="preserve"> Să presteze o activitate de interes public, fără remuneraţie, conform fişei voluntarului, la standardele de cantitate și calitate specificate </w:t>
      </w:r>
      <w:r>
        <w:rPr>
          <w:rFonts w:eastAsia="Times New Roman" w:cs="Times New Roman" w:ascii="Times New Roman" w:hAnsi="Times New Roman"/>
          <w:kern w:val="0"/>
          <w:lang w:val="en-US"/>
          <w14:ligatures w14:val="none"/>
        </w:rPr>
        <w:t xml:space="preserve">în aceasta;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4.4</w:t>
      </w:r>
      <w:r>
        <w:rPr>
          <w:rFonts w:eastAsia="Times New Roman" w:cs="Times New Roman" w:ascii="Times New Roman" w:hAnsi="Times New Roman"/>
          <w:kern w:val="0"/>
          <w:lang w:val="ro-RO"/>
          <w14:ligatures w14:val="none"/>
        </w:rPr>
        <w:t xml:space="preserve"> Să </w:t>
      </w:r>
      <w:r>
        <w:rPr>
          <w:rFonts w:eastAsia="Times New Roman" w:cs="Times New Roman" w:ascii="Times New Roman" w:hAnsi="Times New Roman"/>
          <w:kern w:val="0"/>
          <w:lang w:val="en-US"/>
          <w14:ligatures w14:val="none"/>
        </w:rPr>
        <w:t xml:space="preserve">îndeplinească sarcinile prevăzute în fişa de voluntariat, precum şi să respecte instrucţiunile stipulate în fişa de protecţie a voluntarului;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4.5</w:t>
      </w:r>
      <w:r>
        <w:rPr>
          <w:rFonts w:eastAsia="Times New Roman" w:cs="Times New Roman" w:ascii="Times New Roman" w:hAnsi="Times New Roman"/>
          <w:kern w:val="0"/>
          <w:lang w:val="ro-RO"/>
          <w14:ligatures w14:val="none"/>
        </w:rPr>
        <w:t xml:space="preserve"> Să păstreze confidenţialitatea informaţiilor la care are acces </w:t>
      </w:r>
      <w:r>
        <w:rPr>
          <w:rFonts w:eastAsia="Times New Roman" w:cs="Times New Roman" w:ascii="Times New Roman" w:hAnsi="Times New Roman"/>
          <w:kern w:val="0"/>
          <w:lang w:val="en-US"/>
          <w14:ligatures w14:val="none"/>
        </w:rPr>
        <w:t xml:space="preserve">în cadrul activităţii de voluntariat, pe perioada desfăşurării contractului de voluntariat, cât şi după aceea;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4.6</w:t>
      </w:r>
      <w:r>
        <w:rPr>
          <w:rFonts w:eastAsia="Times New Roman" w:cs="Times New Roman" w:ascii="Times New Roman" w:hAnsi="Times New Roman"/>
          <w:kern w:val="0"/>
          <w:lang w:val="ro-RO"/>
          <w14:ligatures w14:val="none"/>
        </w:rPr>
        <w:t xml:space="preserve"> Să anunţe </w:t>
      </w:r>
      <w:r>
        <w:rPr>
          <w:rFonts w:eastAsia="Times New Roman" w:cs="Times New Roman" w:ascii="Times New Roman" w:hAnsi="Times New Roman"/>
          <w:kern w:val="0"/>
          <w:lang w:val="en-US"/>
          <w14:ligatures w14:val="none"/>
        </w:rPr>
        <w:t>înainte cu minimum 5 zile lucrătoare indisponibilitatea temporară de a presta activitatea de voluntariat în care este implicat;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4.7</w:t>
      </w:r>
      <w:r>
        <w:rPr>
          <w:rFonts w:eastAsia="Times New Roman" w:cs="Times New Roman" w:ascii="Times New Roman" w:hAnsi="Times New Roman"/>
          <w:kern w:val="0"/>
          <w:lang w:val="ro-RO"/>
          <w14:ligatures w14:val="none"/>
        </w:rPr>
        <w:t xml:space="preserve"> Să </w:t>
      </w:r>
      <w:r>
        <w:rPr>
          <w:rFonts w:eastAsia="Times New Roman" w:cs="Times New Roman" w:ascii="Times New Roman" w:hAnsi="Times New Roman"/>
          <w:kern w:val="0"/>
          <w:lang w:val="en-US"/>
          <w14:ligatures w14:val="none"/>
        </w:rPr>
        <w:t xml:space="preserve">îndeplinească la timp sarcinile primite din partea organizatorilor programului; </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4.8</w:t>
      </w:r>
      <w:r>
        <w:rPr>
          <w:rFonts w:eastAsia="Times New Roman" w:cs="Times New Roman" w:ascii="Times New Roman" w:hAnsi="Times New Roman"/>
          <w:kern w:val="0"/>
          <w:lang w:val="ro-RO"/>
          <w14:ligatures w14:val="none"/>
        </w:rPr>
        <w:t xml:space="preserve"> Să participe la cursurile de instruire oferite de către SHC, dacă acestea sunt necesare pentru buna </w:t>
      </w:r>
      <w:r>
        <w:rPr>
          <w:rFonts w:eastAsia="Times New Roman" w:cs="Times New Roman" w:ascii="Times New Roman" w:hAnsi="Times New Roman"/>
          <w:kern w:val="0"/>
          <w:lang w:val="en-US"/>
          <w14:ligatures w14:val="none"/>
        </w:rPr>
        <w:t>îndeplinire a sarcinilor;</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4.9</w:t>
      </w:r>
      <w:r>
        <w:rPr>
          <w:rFonts w:eastAsia="Times New Roman" w:cs="Times New Roman" w:ascii="Times New Roman" w:hAnsi="Times New Roman"/>
          <w:kern w:val="0"/>
          <w:lang w:val="ro-RO"/>
          <w14:ligatures w14:val="none"/>
        </w:rPr>
        <w:t xml:space="preserve"> Să ocrotească bunurile pe care le foloseşte </w:t>
      </w:r>
      <w:r>
        <w:rPr>
          <w:rFonts w:eastAsia="Times New Roman" w:cs="Times New Roman" w:ascii="Times New Roman" w:hAnsi="Times New Roman"/>
          <w:kern w:val="0"/>
          <w:lang w:val="en-US"/>
          <w14:ligatures w14:val="none"/>
        </w:rPr>
        <w:t>în cadrul activităţilor de voluntariat;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4.10</w:t>
      </w:r>
      <w:r>
        <w:rPr>
          <w:rFonts w:eastAsia="Times New Roman" w:cs="Times New Roman" w:ascii="Times New Roman" w:hAnsi="Times New Roman"/>
          <w:kern w:val="0"/>
          <w:lang w:val="ro-RO"/>
          <w14:ligatures w14:val="none"/>
        </w:rPr>
        <w:t xml:space="preserve"> Să respecte regulile şi normele de comportament ale SHC primite </w:t>
      </w:r>
      <w:r>
        <w:rPr>
          <w:rFonts w:eastAsia="Times New Roman" w:cs="Times New Roman" w:ascii="Times New Roman" w:hAnsi="Times New Roman"/>
          <w:kern w:val="0"/>
          <w:lang w:val="en-US"/>
          <w14:ligatures w14:val="none"/>
        </w:rPr>
        <w:t>în scris, înainte de începerea activităţii;</w:t>
      </w:r>
    </w:p>
    <w:p>
      <w:pPr>
        <w:pStyle w:val="Normal"/>
        <w:spacing w:lineRule="auto" w:line="276" w:before="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 xml:space="preserve">4.11 </w:t>
      </w:r>
      <w:r>
        <w:rPr>
          <w:rFonts w:eastAsia="Times New Roman" w:cs="Times New Roman" w:ascii="Times New Roman" w:hAnsi="Times New Roman"/>
          <w:kern w:val="0"/>
          <w:lang w:val="ro-RO"/>
          <w14:ligatures w14:val="none"/>
        </w:rPr>
        <w:t>Să nu comunice sau să răsp</w:t>
      </w:r>
      <w:r>
        <w:rPr>
          <w:rFonts w:eastAsia="Times New Roman" w:cs="Times New Roman" w:ascii="Times New Roman" w:hAnsi="Times New Roman"/>
          <w:kern w:val="0"/>
          <w:lang w:val="en-US"/>
          <w14:ligatures w14:val="none"/>
        </w:rPr>
        <w:t>ândească în public afirmaţii defăimătoare la adresa SHC şi/sau a activităţii acesteia.</w:t>
      </w:r>
    </w:p>
    <w:p>
      <w:pPr>
        <w:pStyle w:val="Normal"/>
        <w:spacing w:lineRule="auto" w:line="276" w:before="360" w:after="200"/>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5 NEGOCIEREA/ MODIFICAREA CONTRACTULUI</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5.1</w:t>
      </w:r>
      <w:r>
        <w:rPr>
          <w:rFonts w:eastAsia="Times New Roman" w:cs="Times New Roman" w:ascii="Times New Roman" w:hAnsi="Times New Roman"/>
          <w:kern w:val="0"/>
          <w:lang w:val="ro-RO"/>
          <w14:ligatures w14:val="none"/>
        </w:rPr>
        <w:t xml:space="preserve"> Dacă pe parcursul executării contractului de voluntariat intervine, independent de voinţa părţilor, o situaţie de natură să </w:t>
      </w:r>
      <w:r>
        <w:rPr>
          <w:rFonts w:eastAsia="Times New Roman" w:cs="Times New Roman" w:ascii="Times New Roman" w:hAnsi="Times New Roman"/>
          <w:kern w:val="0"/>
          <w:lang w:val="en-US"/>
          <w14:ligatures w14:val="none"/>
        </w:rPr>
        <w:t>îngreuneze executarea obligaţiilor ce revin voluntarului, contractul va fi renegociat în scris, iar dacă situaţia face imposibilă executarea contractului, acesta încetează de plin drept;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5.2</w:t>
      </w:r>
      <w:r>
        <w:rPr>
          <w:rFonts w:eastAsia="Times New Roman" w:cs="Times New Roman" w:ascii="Times New Roman" w:hAnsi="Times New Roman"/>
          <w:kern w:val="0"/>
          <w:lang w:val="ro-RO"/>
          <w14:ligatures w14:val="none"/>
        </w:rPr>
        <w:t xml:space="preserve"> Negocierea sau renegocierea contractului de voluntariat se va face la cererea scrisă a uneia dintre părţi, formulată </w:t>
      </w:r>
      <w:r>
        <w:rPr>
          <w:rFonts w:eastAsia="Times New Roman" w:cs="Times New Roman" w:ascii="Times New Roman" w:hAnsi="Times New Roman"/>
          <w:kern w:val="0"/>
          <w:lang w:val="en-US"/>
          <w14:ligatures w14:val="none"/>
        </w:rPr>
        <w:t>în termen de 3 zile de la data la care a intervenit situaţia care face imposibilă executarea contractului, în condiţiile stabilite prin prezentul contract de voluntariat;</w:t>
      </w:r>
    </w:p>
    <w:p>
      <w:pPr>
        <w:pStyle w:val="Normal"/>
        <w:spacing w:lineRule="auto" w:line="276" w:before="0" w:after="0"/>
        <w:ind w:hanging="360" w:start="36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5.3</w:t>
      </w:r>
      <w:r>
        <w:rPr>
          <w:rFonts w:eastAsia="Times New Roman" w:cs="Times New Roman" w:ascii="Times New Roman" w:hAnsi="Times New Roman"/>
          <w:kern w:val="0"/>
          <w:lang w:val="ro-RO"/>
          <w14:ligatures w14:val="none"/>
        </w:rPr>
        <w:t xml:space="preserve"> La negocierea clauzelor şi la </w:t>
      </w:r>
      <w:r>
        <w:rPr>
          <w:rFonts w:eastAsia="Times New Roman" w:cs="Times New Roman" w:ascii="Times New Roman" w:hAnsi="Times New Roman"/>
          <w:kern w:val="0"/>
          <w:lang w:val="en-US"/>
          <w14:ligatures w14:val="none"/>
        </w:rPr>
        <w:t>încheierea contractelor de voluntariat părţile sunt egale şi libere.</w:t>
      </w:r>
    </w:p>
    <w:p>
      <w:pPr>
        <w:pStyle w:val="Normal"/>
        <w:spacing w:lineRule="auto" w:line="276" w:before="360" w:after="200"/>
        <w:ind w:hanging="357" w:start="357"/>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6 ÎNCETAREA CONTRACTULUI</w:t>
      </w:r>
    </w:p>
    <w:p>
      <w:pPr>
        <w:pStyle w:val="Normal"/>
        <w:spacing w:lineRule="auto" w:line="276" w:before="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kern w:val="0"/>
          <w:lang w:val="ro-RO"/>
          <w14:ligatures w14:val="none"/>
        </w:rPr>
        <w:t xml:space="preserve">Denunţarea unilaterală a contractului de voluntariat poate să aibă loc din iniţiativa voluntarului sau a SHC, cu un preaviz de 5 zile. SHC poate să denunţe unilateral acest contract de voluntariat imediat ce voluntarul a </w:t>
      </w:r>
      <w:r>
        <w:rPr>
          <w:rFonts w:eastAsia="Times New Roman" w:cs="Times New Roman" w:ascii="Times New Roman" w:hAnsi="Times New Roman"/>
          <w:kern w:val="0"/>
          <w:lang w:val="en-US"/>
          <w14:ligatures w14:val="none"/>
        </w:rPr>
        <w:t>încălcat prevederile contractului de voluntariat sau orice alte restricţii legale în timpul îndeplinirii sarcinilor, inclusiv (însă nu numai) în caz de necinste, incompetenţă, condamnare pentru infracţiune. Contractul de voluntariat poate înceta şi prin acordul părţilor, care consimt să nu continue raporturile stabilite anterior.</w:t>
      </w:r>
    </w:p>
    <w:p>
      <w:pPr>
        <w:pStyle w:val="Normal"/>
        <w:spacing w:lineRule="auto" w:line="276" w:before="360" w:after="200"/>
        <w:ind w:hanging="357" w:start="357"/>
        <w:jc w:val="both"/>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Art. 7. CLAUZE FINALE</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7.1</w:t>
      </w:r>
      <w:r>
        <w:rPr>
          <w:rFonts w:eastAsia="Times New Roman" w:cs="Times New Roman" w:ascii="Times New Roman" w:hAnsi="Times New Roman"/>
          <w:kern w:val="0"/>
          <w:lang w:val="ro-RO"/>
          <w14:ligatures w14:val="none"/>
        </w:rPr>
        <w:t xml:space="preserve"> Prezentul contract este însoţit de fişa de voluntariat şi fişa de protecţie a </w:t>
      </w:r>
      <w:r>
        <w:rPr>
          <w:rFonts w:eastAsia="Times New Roman" w:cs="Times New Roman" w:ascii="Times New Roman" w:hAnsi="Times New Roman"/>
          <w:b/>
          <w:bCs/>
          <w:kern w:val="0"/>
          <w:lang w:val="ro-RO"/>
          <w14:ligatures w14:val="none"/>
        </w:rPr>
        <w:t>Voluntarului</w:t>
      </w:r>
      <w:r>
        <w:rPr>
          <w:rFonts w:eastAsia="Times New Roman" w:cs="Times New Roman" w:ascii="Times New Roman" w:hAnsi="Times New Roman"/>
          <w:kern w:val="0"/>
          <w:lang w:val="ro-RO"/>
          <w14:ligatures w14:val="none"/>
        </w:rPr>
        <w:t>.</w:t>
      </w:r>
    </w:p>
    <w:p>
      <w:pPr>
        <w:pStyle w:val="Normal"/>
        <w:spacing w:lineRule="auto" w:line="276" w:before="0" w:after="0"/>
        <w:ind w:hanging="360" w:start="360"/>
        <w:jc w:val="both"/>
        <w:rPr>
          <w:rFonts w:ascii="Times New Roman" w:hAnsi="Times New Roman" w:eastAsia="Times New Roman" w:cs="Times New Roman"/>
          <w:kern w:val="0"/>
          <w:lang w:val="ro-RO"/>
          <w14:ligatures w14:val="none"/>
        </w:rPr>
      </w:pPr>
      <w:r>
        <w:rPr>
          <w:rFonts w:eastAsia="Times New Roman" w:cs="Times New Roman" w:ascii="Times New Roman" w:hAnsi="Times New Roman"/>
          <w:b/>
          <w:bCs/>
          <w:kern w:val="0"/>
          <w:lang w:val="ro-RO"/>
          <w14:ligatures w14:val="none"/>
        </w:rPr>
        <w:t>7.2</w:t>
      </w:r>
      <w:r>
        <w:rPr>
          <w:rFonts w:eastAsia="Times New Roman" w:cs="Times New Roman" w:ascii="Times New Roman" w:hAnsi="Times New Roman"/>
          <w:kern w:val="0"/>
          <w:lang w:val="ro-RO"/>
          <w14:ligatures w14:val="none"/>
        </w:rPr>
        <w:t xml:space="preserve"> Răspunderea pentru neexecutarea sau executarea necorespunzătoare a contractului de voluntariat este supusă prevederilor Legii nr. 78/2014. </w:t>
      </w:r>
    </w:p>
    <w:p>
      <w:pPr>
        <w:pStyle w:val="Normal"/>
        <w:spacing w:lineRule="auto" w:line="276" w:before="24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kern w:val="0"/>
          <w:lang w:val="ro-RO"/>
          <w14:ligatures w14:val="none"/>
        </w:rPr>
        <w:t xml:space="preserve">Încheiat astăzi, ......................................., </w:t>
      </w:r>
      <w:r>
        <w:rPr>
          <w:rFonts w:eastAsia="Times New Roman" w:cs="Times New Roman" w:ascii="Times New Roman" w:hAnsi="Times New Roman"/>
          <w:kern w:val="0"/>
          <w:lang w:val="en-US"/>
          <w14:ligatures w14:val="none"/>
        </w:rPr>
        <w:t xml:space="preserve">în două exemplare, câte unul pentru fiecare parte, </w:t>
        <w:br/>
        <w:t xml:space="preserve">şi intră în vigoare la data semnării de către ambele părţi. </w:t>
      </w:r>
    </w:p>
    <w:p>
      <w:pPr>
        <w:pStyle w:val="Normal"/>
        <w:spacing w:lineRule="auto" w:line="276" w:before="24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kern w:val="0"/>
          <w:lang w:val="en-US"/>
          <w14:ligatures w14:val="none"/>
        </w:rPr>
      </w:r>
    </w:p>
    <w:p>
      <w:pPr>
        <w:pStyle w:val="Normal"/>
        <w:spacing w:lineRule="auto" w:line="276" w:before="240" w:after="0"/>
        <w:jc w:val="both"/>
        <w:rPr>
          <w:rFonts w:ascii="Times New Roman" w:hAnsi="Times New Roman" w:eastAsia="Times New Roman" w:cs="Times New Roman"/>
          <w:kern w:val="0"/>
          <w:lang w:val="en-US"/>
          <w14:ligatures w14:val="none"/>
        </w:rPr>
      </w:pPr>
      <w:r>
        <w:rPr>
          <w:rFonts w:eastAsia="Times New Roman" w:cs="Times New Roman" w:ascii="Times New Roman" w:hAnsi="Times New Roman"/>
          <w:b/>
          <w:bCs/>
          <w:kern w:val="0"/>
          <w:lang w:val="ro-RO"/>
          <w14:ligatures w14:val="none"/>
        </w:rPr>
        <w:t xml:space="preserve">             </w:t>
      </w:r>
      <w:r>
        <w:rPr>
          <w:rFonts w:eastAsia="Times New Roman" w:cs="Times New Roman" w:ascii="Times New Roman" w:hAnsi="Times New Roman"/>
          <w:b/>
          <w:bCs/>
          <w:kern w:val="0"/>
          <w:lang w:val="ro-RO"/>
          <w14:ligatures w14:val="none"/>
        </w:rPr>
        <w:t>Societatea de Haiku din Constanța                     Voluntar</w:t>
      </w:r>
    </w:p>
    <w:p>
      <w:pPr>
        <w:pStyle w:val="Normal"/>
        <w:tabs>
          <w:tab w:val="clear" w:pos="708"/>
          <w:tab w:val="left" w:pos="1260" w:leader="none"/>
          <w:tab w:val="center" w:pos="5040" w:leader="none"/>
          <w:tab w:val="right" w:pos="8280" w:leader="none"/>
          <w:tab w:val="right" w:pos="9720" w:leader="none"/>
        </w:tabs>
        <w:spacing w:lineRule="auto" w:line="276" w:before="120" w:after="0"/>
        <w:ind w:hanging="360" w:start="360"/>
        <w:rPr>
          <w:rFonts w:ascii="Times New Roman" w:hAnsi="Times New Roman" w:eastAsia="Times New Roman" w:cs="Times New Roman"/>
          <w:b/>
          <w:bCs/>
          <w:kern w:val="0"/>
          <w:lang w:val="ro-RO"/>
          <w14:ligatures w14:val="none"/>
        </w:rPr>
      </w:pPr>
      <w:r>
        <w:rPr>
          <w:rFonts w:eastAsia="Times New Roman" w:cs="Times New Roman" w:ascii="Times New Roman" w:hAnsi="Times New Roman"/>
          <w:b/>
          <w:bCs/>
          <w:kern w:val="0"/>
          <w:lang w:val="ro-RO"/>
          <w14:ligatures w14:val="none"/>
        </w:rPr>
        <w:t xml:space="preserve">                               </w:t>
      </w:r>
      <w:r>
        <w:rPr>
          <w:rFonts w:eastAsia="Times New Roman" w:cs="Times New Roman" w:ascii="Times New Roman" w:hAnsi="Times New Roman"/>
          <w:b/>
          <w:bCs/>
          <w:kern w:val="0"/>
          <w:lang w:val="ro-RO"/>
          <w14:ligatures w14:val="none"/>
        </w:rPr>
        <w:t>Președinte,                                    .........................................................</w:t>
      </w:r>
    </w:p>
    <w:p>
      <w:pPr>
        <w:pStyle w:val="Normal"/>
        <w:tabs>
          <w:tab w:val="clear" w:pos="708"/>
          <w:tab w:val="left" w:pos="1260" w:leader="none"/>
          <w:tab w:val="center" w:pos="5040" w:leader="none"/>
          <w:tab w:val="right" w:pos="8280" w:leader="none"/>
          <w:tab w:val="right" w:pos="9720" w:leader="none"/>
        </w:tabs>
        <w:spacing w:lineRule="auto" w:line="276" w:before="120" w:after="0"/>
        <w:jc w:val="both"/>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lang w:val="ro-RO"/>
          <w14:ligatures w14:val="none"/>
        </w:rPr>
        <w:t xml:space="preserve">                          </w:t>
      </w:r>
      <w:r>
        <w:rPr>
          <w:rFonts w:eastAsia="Times New Roman" w:cs="Times New Roman" w:ascii="Times New Roman" w:hAnsi="Times New Roman"/>
          <w:b/>
          <w:bCs/>
          <w:kern w:val="0"/>
          <w:lang w:val="ro-RO"/>
          <w14:ligatures w14:val="none"/>
        </w:rPr>
        <w:t>Nicolae Dumitru                             Părinte /Tutore ................................</w:t>
      </w:r>
    </w:p>
    <w:p>
      <w:pPr>
        <w:pStyle w:val="Normal"/>
        <w:spacing w:lineRule="auto" w:line="240" w:before="0" w:after="0"/>
        <w:rPr>
          <w:rFonts w:ascii="Times New Roman" w:hAnsi="Times New Roman" w:eastAsia="Times New Roman" w:cs="Times New Roman"/>
          <w:color w:val="000000"/>
          <w:kern w:val="0"/>
          <w:lang w:val="en-US"/>
          <w14:ligatures w14:val="none"/>
        </w:rPr>
      </w:pPr>
      <w:r>
        <w:rPr>
          <w:rFonts w:eastAsia="Times New Roman" w:cs="Times New Roman" w:ascii="Times New Roman" w:hAnsi="Times New Roman"/>
          <w:color w:val="000000"/>
          <w:kern w:val="0"/>
          <w:lang w:val="en-US"/>
          <w14:ligatures w14:val="none"/>
        </w:rPr>
        <w:t xml:space="preserve">                                                                                  </w:t>
      </w:r>
      <w:r>
        <w:rPr>
          <w:rFonts w:eastAsia="Times New Roman" w:cs="Times New Roman" w:ascii="Times New Roman" w:hAnsi="Times New Roman"/>
          <w:color w:val="000000"/>
          <w:kern w:val="0"/>
          <w:lang w:val="en-US"/>
          <w14:ligatures w14:val="none"/>
        </w:rPr>
        <w:t>Nr. de telefon tutore</w:t>
      </w:r>
      <w:r>
        <w:rPr>
          <w:rFonts w:eastAsia="Times New Roman" w:cs="Times New Roman" w:ascii="Times New Roman" w:hAnsi="Times New Roman"/>
          <w:color w:val="000000"/>
          <w:kern w:val="0"/>
          <w:lang w:val="en-US"/>
          <w14:ligatures w14:val="none"/>
        </w:rPr>
        <w:t>………….</w:t>
      </w:r>
    </w:p>
    <w:p>
      <w:pPr>
        <w:pStyle w:val="Normal"/>
        <w:spacing w:lineRule="auto" w:line="240" w:before="0" w:after="0"/>
        <w:rPr>
          <w:rFonts w:ascii="Times New Roman" w:hAnsi="Times New Roman" w:eastAsia="Times New Roman" w:cs="Times New Roman"/>
          <w:color w:val="000000"/>
          <w:kern w:val="0"/>
          <w:lang w:val="en-US"/>
          <w14:ligatures w14:val="none"/>
        </w:rPr>
      </w:pPr>
      <w:r>
        <w:rPr>
          <w:rFonts w:eastAsia="Times New Roman" w:cs="Times New Roman" w:ascii="Times New Roman" w:hAnsi="Times New Roman"/>
          <w:color w:val="000000"/>
          <w:kern w:val="0"/>
          <w:lang w:val="en-US"/>
          <w14:ligatures w14:val="none"/>
        </w:rPr>
        <w:t xml:space="preserve">                                                                                  </w:t>
      </w:r>
      <w:r>
        <w:rPr>
          <w:rFonts w:eastAsia="Times New Roman" w:cs="Times New Roman" w:ascii="Times New Roman" w:hAnsi="Times New Roman"/>
          <w:color w:val="000000"/>
          <w:kern w:val="0"/>
          <w:lang w:val="en-US"/>
          <w14:ligatures w14:val="none"/>
        </w:rPr>
        <w:t>Semnătur</w:t>
      </w:r>
      <w:r>
        <w:rPr>
          <w:rFonts w:eastAsia="Times New Roman" w:cs="Times New Roman" w:ascii="Times New Roman" w:hAnsi="Times New Roman"/>
          <w:color w:val="000000"/>
          <w:kern w:val="0"/>
          <w:lang w:val="en-US"/>
          <w14:ligatures w14:val="none"/>
        </w:rPr>
        <w:t xml:space="preserve">a </w:t>
      </w:r>
      <w:r>
        <w:rPr>
          <w:rFonts w:eastAsia="Times New Roman" w:cs="Times New Roman" w:ascii="Times New Roman" w:hAnsi="Times New Roman"/>
          <w:color w:val="000000"/>
          <w:kern w:val="0"/>
          <w:lang w:val="en-US"/>
          <w14:ligatures w14:val="none"/>
        </w:rPr>
        <w:t>părintelui/tutorelui ………….</w:t>
      </w:r>
    </w:p>
    <w:p>
      <w:pPr>
        <w:pStyle w:val="Normal"/>
        <w:spacing w:lineRule="auto" w:line="240" w:before="0" w:after="0"/>
        <w:rPr>
          <w:rFonts w:ascii="Times New Roman" w:hAnsi="Times New Roman" w:eastAsia="Times New Roman" w:cs="Times New Roman"/>
          <w:color w:val="000000"/>
          <w:kern w:val="0"/>
          <w:lang w:val="en-US"/>
          <w14:ligatures w14:val="none"/>
        </w:rPr>
      </w:pPr>
      <w:r>
        <w:rPr>
          <w:rFonts w:eastAsia="Times New Roman" w:cs="Times New Roman" w:ascii="Times New Roman" w:hAnsi="Times New Roman"/>
          <w:color w:val="000000"/>
          <w:kern w:val="0"/>
          <w:lang w:val="en-US"/>
          <w14:ligatures w14:val="none"/>
        </w:rPr>
        <w:t xml:space="preserve">                                                                                  </w:t>
      </w:r>
    </w:p>
    <w:p>
      <w:pPr>
        <w:pStyle w:val="Normal"/>
        <w:spacing w:lineRule="auto" w:line="240" w:before="0" w:after="0"/>
        <w:rPr>
          <w:rFonts w:ascii="Times New Roman" w:hAnsi="Times New Roman" w:eastAsia="Times New Roman" w:cs="Times New Roman"/>
          <w:color w:val="000000"/>
          <w:kern w:val="0"/>
          <w:lang w:val="en-US"/>
          <w14:ligatures w14:val="none"/>
        </w:rPr>
      </w:pPr>
      <w:r>
        <w:rPr>
          <w:rFonts w:eastAsia="Times New Roman" w:cs="Times New Roman" w:ascii="Times New Roman" w:hAnsi="Times New Roman"/>
          <w:color w:val="000000"/>
          <w:kern w:val="0"/>
          <w:lang w:val="en-US"/>
          <w14:ligatures w14:val="none"/>
        </w:rPr>
        <w:t xml:space="preserve">                                                                                  </w:t>
      </w:r>
    </w:p>
    <w:p>
      <w:pPr>
        <w:pStyle w:val="Normal"/>
        <w:spacing w:lineRule="auto" w:line="240" w:before="0" w:after="0"/>
        <w:rPr>
          <w:rFonts w:ascii="Times New Roman" w:hAnsi="Times New Roman" w:eastAsia="Times New Roman" w:cs="Times New Roman"/>
          <w:b/>
          <w:bCs/>
          <w:color w:val="000000"/>
          <w:kern w:val="0"/>
          <w:lang w:val="en-US"/>
          <w14:ligatures w14:val="none"/>
        </w:rPr>
      </w:pPr>
      <w:r>
        <w:rPr>
          <w:rFonts w:eastAsia="Times New Roman" w:cs="Times New Roman" w:ascii="Times New Roman" w:hAnsi="Times New Roman"/>
          <w:color w:val="000000"/>
          <w:kern w:val="0"/>
          <w:lang w:val="en-US"/>
          <w14:ligatures w14:val="none"/>
        </w:rPr>
        <w:t xml:space="preserve">                                                                                  </w:t>
      </w:r>
      <w:r>
        <w:rPr>
          <w:rFonts w:eastAsia="Times New Roman" w:cs="Times New Roman" w:ascii="Times New Roman" w:hAnsi="Times New Roman"/>
          <w:b/>
          <w:bCs/>
          <w:color w:val="000000"/>
          <w:kern w:val="0"/>
          <w:lang w:val="en-US"/>
          <w14:ligatures w14:val="none"/>
        </w:rPr>
        <w:t>Coordonator voluntariat: Nicoleta Popa</w:t>
      </w:r>
    </w:p>
    <w:p>
      <w:pPr>
        <w:pStyle w:val="Normal"/>
        <w:spacing w:lineRule="auto" w:line="240" w:before="0" w:after="0"/>
        <w:rPr>
          <w:rFonts w:ascii="Times New Roman" w:hAnsi="Times New Roman" w:eastAsia="Times New Roman" w:cs="Times New Roman"/>
          <w:b/>
          <w:bCs/>
          <w:color w:val="000000"/>
          <w:kern w:val="0"/>
          <w:lang w:val="en-US"/>
          <w14:ligatures w14:val="none"/>
        </w:rPr>
      </w:pPr>
      <w:r>
        <w:rPr>
          <w:rFonts w:eastAsia="Times New Roman" w:cs="Times New Roman" w:ascii="Times New Roman" w:hAnsi="Times New Roman"/>
          <w:b/>
          <w:bCs/>
          <w:color w:val="000000"/>
          <w:kern w:val="0"/>
          <w:lang w:val="en-US"/>
          <w14:ligatures w14:val="none"/>
        </w:rPr>
        <w:t xml:space="preserve">                                                                                  </w:t>
      </w:r>
      <w:r>
        <w:rPr>
          <w:rFonts w:eastAsia="Times New Roman" w:cs="Times New Roman" w:ascii="Times New Roman" w:hAnsi="Times New Roman"/>
          <w:b/>
          <w:bCs/>
          <w:color w:val="000000"/>
          <w:kern w:val="0"/>
          <w:lang w:val="en-US"/>
          <w14:ligatures w14:val="none"/>
        </w:rPr>
        <w:t>Nr. de telefon: 0746297138</w:t>
      </w:r>
    </w:p>
    <w:p>
      <w:pPr>
        <w:pStyle w:val="Normal"/>
        <w:spacing w:lineRule="auto" w:line="240" w:before="0" w:after="0"/>
        <w:rPr>
          <w:rFonts w:ascii="Times New Roman" w:hAnsi="Times New Roman" w:eastAsia="Times New Roman" w:cs="Times New Roman"/>
          <w:color w:val="000000"/>
          <w:kern w:val="0"/>
          <w14:ligatures w14:val="none"/>
        </w:rPr>
      </w:pPr>
      <w:r>
        <w:rPr>
          <w:rFonts w:eastAsia="Times New Roman" w:cs="Times New Roman" w:ascii="Times New Roman" w:hAnsi="Times New Roman"/>
          <w:color w:val="000000"/>
          <w:kern w:val="0"/>
          <w14:ligatures w14:val="none"/>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p>
      <w:pPr>
        <w:pStyle w:val="Normal"/>
        <w:widowControl/>
        <w:bidi w:val="0"/>
        <w:spacing w:lineRule="auto" w:line="278" w:before="0" w:after="160"/>
        <w:jc w:val="start"/>
        <w:rPr/>
      </w:pPr>
      <w:r>
        <w:rPr/>
      </w:r>
    </w:p>
    <w:sectPr>
      <w:footerReference w:type="even" r:id="rId2"/>
      <w:footerReference w:type="default" r:id="rId3"/>
      <w:footerReference w:type="first" r:id="rId4"/>
      <w:type w:val="nextPage"/>
      <w:pgSz w:w="11906" w:h="16838"/>
      <w:pgMar w:left="1418" w:right="1134"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ptos">
    <w:charset w:val="ee" w:characterSet="windows-1250"/>
    <w:family w:val="roman"/>
    <w:pitch w:val="variable"/>
  </w:font>
  <w:font w:name="Aptos Display">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o-R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ro-RO"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ro-RO" w:eastAsia="en-US" w:bidi="ar-SA"/>
      <w14:ligatures w14:val="standardContextual"/>
    </w:rPr>
  </w:style>
  <w:style w:type="paragraph" w:styleId="Heading1">
    <w:name w:val="heading 1"/>
    <w:basedOn w:val="Normal"/>
    <w:next w:val="Normal"/>
    <w:link w:val="Heading1Char"/>
    <w:uiPriority w:val="9"/>
    <w:qFormat/>
    <w:rsid w:val="00381c7f"/>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381c7f"/>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381c7f"/>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381c7f"/>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381c7f"/>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381c7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81c7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81c7f"/>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81c7f"/>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81c7f"/>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381c7f"/>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381c7f"/>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381c7f"/>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381c7f"/>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381c7f"/>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381c7f"/>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381c7f"/>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381c7f"/>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381c7f"/>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381c7f"/>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381c7f"/>
    <w:rPr>
      <w:i/>
      <w:iCs/>
      <w:color w:themeColor="text1" w:themeTint="bf" w:val="404040"/>
    </w:rPr>
  </w:style>
  <w:style w:type="character" w:styleId="IntenseEmphasis">
    <w:name w:val="Intense Emphasis"/>
    <w:basedOn w:val="DefaultParagraphFont"/>
    <w:uiPriority w:val="21"/>
    <w:qFormat/>
    <w:rsid w:val="00381c7f"/>
    <w:rPr>
      <w:i/>
      <w:iCs/>
      <w:color w:themeColor="accent1" w:themeShade="bf" w:val="0F4761"/>
    </w:rPr>
  </w:style>
  <w:style w:type="character" w:styleId="IntenseQuoteChar" w:customStyle="1">
    <w:name w:val="Intense Quote Char"/>
    <w:basedOn w:val="DefaultParagraphFont"/>
    <w:link w:val="IntenseQuote"/>
    <w:uiPriority w:val="30"/>
    <w:qFormat/>
    <w:rsid w:val="00381c7f"/>
    <w:rPr>
      <w:i/>
      <w:iCs/>
      <w:color w:themeColor="accent1" w:themeShade="bf" w:val="0F4761"/>
    </w:rPr>
  </w:style>
  <w:style w:type="character" w:styleId="IntenseReference">
    <w:name w:val="Intense Reference"/>
    <w:basedOn w:val="DefaultParagraphFont"/>
    <w:uiPriority w:val="32"/>
    <w:qFormat/>
    <w:rsid w:val="00381c7f"/>
    <w:rPr>
      <w:b/>
      <w:bCs/>
      <w:smallCaps/>
      <w:color w:themeColor="accent1" w:themeShade="bf" w:val="0F4761"/>
      <w:spacing w:val="5"/>
    </w:rPr>
  </w:style>
  <w:style w:type="character" w:styleId="FooterChar" w:customStyle="1">
    <w:name w:val="Footer Char"/>
    <w:basedOn w:val="DefaultParagraphFont"/>
    <w:link w:val="Footer"/>
    <w:uiPriority w:val="99"/>
    <w:semiHidden/>
    <w:qFormat/>
    <w:rsid w:val="00381c7f"/>
    <w:rPr/>
  </w:style>
  <w:style w:type="character" w:styleId="PageNumber">
    <w:name w:val="page number"/>
    <w:basedOn w:val="DefaultParagraphFont"/>
    <w:rsid w:val="00381c7f"/>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381c7f"/>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81c7f"/>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81c7f"/>
    <w:pPr>
      <w:spacing w:before="160" w:after="160"/>
      <w:jc w:val="center"/>
    </w:pPr>
    <w:rPr>
      <w:i/>
      <w:iCs/>
      <w:color w:themeColor="text1" w:themeTint="bf" w:val="404040"/>
    </w:rPr>
  </w:style>
  <w:style w:type="paragraph" w:styleId="ListParagraph">
    <w:name w:val="List Paragraph"/>
    <w:basedOn w:val="Normal"/>
    <w:uiPriority w:val="34"/>
    <w:qFormat/>
    <w:rsid w:val="00381c7f"/>
    <w:pPr>
      <w:spacing w:before="0" w:after="160"/>
      <w:ind w:start="720"/>
      <w:contextualSpacing/>
    </w:pPr>
    <w:rPr/>
  </w:style>
  <w:style w:type="paragraph" w:styleId="IntenseQuote">
    <w:name w:val="Intense Quote"/>
    <w:basedOn w:val="Normal"/>
    <w:next w:val="Normal"/>
    <w:link w:val="IntenseQuoteChar"/>
    <w:uiPriority w:val="30"/>
    <w:qFormat/>
    <w:rsid w:val="00381c7f"/>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HeaderandFooter">
    <w:name w:val="Header and Footer"/>
    <w:basedOn w:val="Normal"/>
    <w:qFormat/>
    <w:pPr/>
    <w:rPr/>
  </w:style>
  <w:style w:type="paragraph" w:styleId="Footer">
    <w:name w:val="footer"/>
    <w:basedOn w:val="Normal"/>
    <w:link w:val="FooterChar"/>
    <w:uiPriority w:val="99"/>
    <w:semiHidden/>
    <w:unhideWhenUsed/>
    <w:rsid w:val="00381c7f"/>
    <w:pPr>
      <w:tabs>
        <w:tab w:val="clear" w:pos="708"/>
        <w:tab w:val="center" w:pos="4536" w:leader="none"/>
        <w:tab w:val="right" w:pos="9072" w:leader="none"/>
      </w:tabs>
      <w:spacing w:lineRule="auto" w:line="240" w:before="0" w:after="0"/>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LibreOffice/25.8.7.1$Windows_X86_64 LibreOffice_project/39c3b7ac021cfb9f4ca681457ad36828f90e2ce7</Application>
  <AppVersion>15.0000</AppVersion>
  <Pages>3</Pages>
  <Words>873</Words>
  <Characters>5759</Characters>
  <CharactersWithSpaces>7243</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2026-07-04T21:21:00Z</dcterms:created>
  <dc:creator>Laptop01 C.N. Bratescu</dc:creator>
  <dc:description/>
  <dc:language>ro-RO</dc:language>
  <cp:lastModifiedBy/>
  <dcterms:modified xsi:type="dcterms:W3CDTF">2026-07-19T20:17:27Z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